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B279AE" w:rsidP="00F266A7">
      <w:pPr>
        <w:pStyle w:val="Title"/>
        <w:ind w:firstLine="432"/>
        <w:rPr>
          <w:b/>
          <w:szCs w:val="24"/>
        </w:rPr>
      </w:pPr>
      <w:r>
        <w:rPr>
          <w:b/>
          <w:noProof/>
          <w:szCs w:val="24"/>
        </w:rPr>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w:r>
      <w:r w:rsidR="004C5F44">
        <w:rPr>
          <w:noProof/>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4C5F44">
        <w:rPr>
          <w:noProof/>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B279AE" w:rsidP="00F266A7">
      <w:pPr>
        <w:pStyle w:val="Title"/>
        <w:ind w:firstLine="432"/>
        <w:rPr>
          <w:b/>
          <w:szCs w:val="24"/>
        </w:rPr>
      </w:pPr>
      <w:r>
        <w:rPr>
          <w:b/>
          <w:noProof/>
          <w:szCs w:val="24"/>
        </w:rPr>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3C33B7" w:rsidRDefault="005527A4" w:rsidP="00875196">
            <w:pPr>
              <w:pStyle w:val="Title"/>
              <w:jc w:val="left"/>
              <w:rPr>
                <w:b/>
              </w:rPr>
            </w:pPr>
            <w:r w:rsidRPr="003C33B7">
              <w:rPr>
                <w:b/>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3C33B7" w:rsidRDefault="008C7B29" w:rsidP="00875196">
            <w:pPr>
              <w:pStyle w:val="Title"/>
              <w:jc w:val="left"/>
              <w:rPr>
                <w:b/>
              </w:rPr>
            </w:pPr>
            <w:r w:rsidRPr="003C33B7">
              <w:rPr>
                <w:b/>
              </w:rPr>
              <w:t>14CS2020</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3C33B7" w:rsidRDefault="008C7B29" w:rsidP="008C7B29">
            <w:pPr>
              <w:pStyle w:val="Title"/>
              <w:jc w:val="left"/>
              <w:rPr>
                <w:b/>
              </w:rPr>
            </w:pPr>
            <w:r w:rsidRPr="003C33B7">
              <w:rPr>
                <w:b/>
                <w:szCs w:val="24"/>
              </w:rPr>
              <w:t xml:space="preserve">Fundamentals of Human Computer Interaction </w:t>
            </w:r>
            <w:r w:rsidR="005527A4" w:rsidRPr="003C33B7">
              <w:rPr>
                <w:b/>
              </w:rPr>
              <w:t xml:space="preserve"> </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B279AE" w:rsidP="005527A4">
      <w:pPr>
        <w:pStyle w:val="Title"/>
        <w:jc w:val="left"/>
        <w:rPr>
          <w:b/>
        </w:rPr>
      </w:pPr>
      <w:r>
        <w:rPr>
          <w:b/>
          <w:noProof/>
        </w:rPr>
        <w:pict>
          <v:line id="Line 15" o:spid="_x0000_s1028"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w:r>
    </w:p>
    <w:p w:rsidR="005527A4" w:rsidRDefault="005527A4" w:rsidP="003C33B7">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358"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tblPr>
      <w:tblGrid>
        <w:gridCol w:w="530"/>
        <w:gridCol w:w="684"/>
        <w:gridCol w:w="8108"/>
        <w:gridCol w:w="1136"/>
        <w:gridCol w:w="900"/>
      </w:tblGrid>
      <w:tr w:rsidR="005D0F4A" w:rsidRPr="004725CA" w:rsidTr="00DC16D7">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shd w:val="clear" w:color="auto" w:fill="auto"/>
          </w:tcPr>
          <w:p w:rsidR="005D0F4A" w:rsidRPr="00875196" w:rsidRDefault="005D0F4A" w:rsidP="00875196">
            <w:pPr>
              <w:jc w:val="center"/>
              <w:rPr>
                <w:b/>
                <w:sz w:val="20"/>
                <w:szCs w:val="20"/>
              </w:rPr>
            </w:pPr>
            <w:r w:rsidRPr="00875196">
              <w:rPr>
                <w:b/>
                <w:sz w:val="20"/>
                <w:szCs w:val="20"/>
              </w:rPr>
              <w:t>Sub Div.</w:t>
            </w:r>
          </w:p>
        </w:tc>
        <w:tc>
          <w:tcPr>
            <w:tcW w:w="8108"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136"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900" w:type="dxa"/>
            <w:shd w:val="clear" w:color="auto" w:fill="auto"/>
          </w:tcPr>
          <w:p w:rsidR="005D0F4A" w:rsidRPr="00875196" w:rsidRDefault="005D0F4A" w:rsidP="003C33B7">
            <w:pPr>
              <w:ind w:left="542" w:right="-90" w:hanging="542"/>
              <w:jc w:val="center"/>
              <w:rPr>
                <w:b/>
                <w:sz w:val="20"/>
                <w:szCs w:val="20"/>
              </w:rPr>
            </w:pPr>
            <w:r w:rsidRPr="00875196">
              <w:rPr>
                <w:b/>
                <w:sz w:val="20"/>
                <w:szCs w:val="20"/>
              </w:rPr>
              <w:t>Marks</w:t>
            </w:r>
          </w:p>
        </w:tc>
      </w:tr>
      <w:tr w:rsidR="005D0F4A" w:rsidRPr="00EF5853" w:rsidTr="00DC16D7">
        <w:trPr>
          <w:trHeight w:val="4"/>
        </w:trPr>
        <w:tc>
          <w:tcPr>
            <w:tcW w:w="530" w:type="dxa"/>
            <w:vMerge w:val="restart"/>
            <w:shd w:val="clear" w:color="auto" w:fill="auto"/>
          </w:tcPr>
          <w:p w:rsidR="005D0F4A" w:rsidRPr="00EF5853" w:rsidRDefault="005D0F4A" w:rsidP="00875196">
            <w:pPr>
              <w:jc w:val="center"/>
            </w:pPr>
            <w:r w:rsidRPr="00EF5853">
              <w:t>1.</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192157" w:rsidRDefault="00192157" w:rsidP="00192157">
            <w:pPr>
              <w:pStyle w:val="Default"/>
              <w:rPr>
                <w:sz w:val="23"/>
                <w:szCs w:val="23"/>
              </w:rPr>
            </w:pPr>
            <w:r>
              <w:rPr>
                <w:sz w:val="23"/>
                <w:szCs w:val="23"/>
              </w:rPr>
              <w:t xml:space="preserve">Draw the architecture of Interactive Systems and describe the functions of the various components. Design interactive system for controlling the room temperature using Temperature Control Model consists of Min, Max, Temp integer values, also describe view and controller for the following scenario.  </w:t>
            </w:r>
          </w:p>
          <w:p w:rsidR="00192157" w:rsidRDefault="00192157" w:rsidP="00192157">
            <w:pPr>
              <w:pStyle w:val="Default"/>
              <w:numPr>
                <w:ilvl w:val="0"/>
                <w:numId w:val="4"/>
              </w:numPr>
              <w:rPr>
                <w:sz w:val="23"/>
                <w:szCs w:val="23"/>
              </w:rPr>
            </w:pPr>
            <w:r>
              <w:rPr>
                <w:sz w:val="23"/>
                <w:szCs w:val="23"/>
              </w:rPr>
              <w:t xml:space="preserve">Graphical temperature control </w:t>
            </w:r>
          </w:p>
          <w:p w:rsidR="00192157" w:rsidRPr="00192157" w:rsidRDefault="00192157" w:rsidP="00192157">
            <w:pPr>
              <w:pStyle w:val="Default"/>
              <w:numPr>
                <w:ilvl w:val="0"/>
                <w:numId w:val="4"/>
              </w:numPr>
            </w:pPr>
            <w:r w:rsidRPr="00192157">
              <w:rPr>
                <w:sz w:val="23"/>
                <w:szCs w:val="23"/>
              </w:rPr>
              <w:t xml:space="preserve">Speech temperature control </w:t>
            </w:r>
          </w:p>
          <w:p w:rsidR="005E4C5C" w:rsidRPr="00192157" w:rsidRDefault="00192157" w:rsidP="00192157">
            <w:pPr>
              <w:pStyle w:val="Default"/>
              <w:numPr>
                <w:ilvl w:val="0"/>
                <w:numId w:val="4"/>
              </w:numPr>
            </w:pPr>
            <w:r w:rsidRPr="00192157">
              <w:rPr>
                <w:sz w:val="23"/>
                <w:szCs w:val="23"/>
              </w:rPr>
              <w:t>Physical world temperature control</w:t>
            </w:r>
          </w:p>
        </w:tc>
        <w:tc>
          <w:tcPr>
            <w:tcW w:w="1136" w:type="dxa"/>
            <w:shd w:val="clear" w:color="auto" w:fill="auto"/>
          </w:tcPr>
          <w:p w:rsidR="005D0F4A" w:rsidRPr="00875196" w:rsidRDefault="00C67B3A" w:rsidP="00875196">
            <w:pPr>
              <w:jc w:val="center"/>
              <w:rPr>
                <w:sz w:val="22"/>
                <w:szCs w:val="22"/>
              </w:rPr>
            </w:pPr>
            <w:r>
              <w:rPr>
                <w:sz w:val="22"/>
                <w:szCs w:val="22"/>
              </w:rPr>
              <w:t>CO</w:t>
            </w:r>
            <w:r w:rsidR="008600EF">
              <w:rPr>
                <w:sz w:val="22"/>
                <w:szCs w:val="22"/>
              </w:rPr>
              <w:t>1</w:t>
            </w:r>
          </w:p>
        </w:tc>
        <w:tc>
          <w:tcPr>
            <w:tcW w:w="900" w:type="dxa"/>
            <w:shd w:val="clear" w:color="auto" w:fill="auto"/>
          </w:tcPr>
          <w:p w:rsidR="005D0F4A" w:rsidRPr="00EF5853" w:rsidRDefault="00C23CC2" w:rsidP="003C33B7">
            <w:pPr>
              <w:jc w:val="center"/>
            </w:pPr>
            <w:r>
              <w:t>15</w:t>
            </w: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192157" w:rsidP="00875196">
            <w:r>
              <w:t>Which leads to the problem described by Don Norman as the “Gulf of Evaluation”?</w:t>
            </w:r>
          </w:p>
        </w:tc>
        <w:tc>
          <w:tcPr>
            <w:tcW w:w="1136" w:type="dxa"/>
            <w:shd w:val="clear" w:color="auto" w:fill="auto"/>
          </w:tcPr>
          <w:p w:rsidR="005D0F4A" w:rsidRPr="00875196" w:rsidRDefault="00C67B3A" w:rsidP="00C67B3A">
            <w:pPr>
              <w:jc w:val="center"/>
              <w:rPr>
                <w:sz w:val="22"/>
                <w:szCs w:val="22"/>
              </w:rPr>
            </w:pPr>
            <w:r>
              <w:rPr>
                <w:sz w:val="22"/>
                <w:szCs w:val="22"/>
              </w:rPr>
              <w:t>CO1</w:t>
            </w:r>
          </w:p>
        </w:tc>
        <w:tc>
          <w:tcPr>
            <w:tcW w:w="900" w:type="dxa"/>
            <w:shd w:val="clear" w:color="auto" w:fill="auto"/>
          </w:tcPr>
          <w:p w:rsidR="005D0F4A" w:rsidRPr="00EF5853" w:rsidRDefault="00C23CC2" w:rsidP="003C33B7">
            <w:pPr>
              <w:jc w:val="center"/>
            </w:pPr>
            <w:r>
              <w:t>5</w:t>
            </w:r>
          </w:p>
        </w:tc>
      </w:tr>
      <w:tr w:rsidR="00DE0497" w:rsidRPr="00EF5853" w:rsidTr="00DC16D7">
        <w:trPr>
          <w:trHeight w:val="4"/>
        </w:trPr>
        <w:tc>
          <w:tcPr>
            <w:tcW w:w="11358" w:type="dxa"/>
            <w:gridSpan w:val="5"/>
            <w:shd w:val="clear" w:color="auto" w:fill="auto"/>
          </w:tcPr>
          <w:p w:rsidR="00DE0497" w:rsidRPr="00EF5853" w:rsidRDefault="00DE0497" w:rsidP="003C33B7">
            <w:pPr>
              <w:jc w:val="center"/>
            </w:pPr>
            <w:r w:rsidRPr="00EF5853">
              <w:t>(OR)</w:t>
            </w:r>
          </w:p>
        </w:tc>
      </w:tr>
      <w:tr w:rsidR="005D0F4A" w:rsidRPr="00EF5853" w:rsidTr="00DC16D7">
        <w:trPr>
          <w:trHeight w:val="4"/>
        </w:trPr>
        <w:tc>
          <w:tcPr>
            <w:tcW w:w="530" w:type="dxa"/>
            <w:vMerge w:val="restart"/>
            <w:shd w:val="clear" w:color="auto" w:fill="auto"/>
          </w:tcPr>
          <w:p w:rsidR="005D0F4A" w:rsidRPr="00EF5853" w:rsidRDefault="005D0F4A" w:rsidP="00875196">
            <w:pPr>
              <w:jc w:val="center"/>
            </w:pPr>
            <w:r w:rsidRPr="00EF5853">
              <w:t>2.</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D638C2" w:rsidP="00875196">
            <w:r>
              <w:rPr>
                <w:szCs w:val="20"/>
              </w:rPr>
              <w:t>In designing a new abstract model widget, how would you decide whether piece of information should be the widget (or) should be something to put in model?</w:t>
            </w:r>
          </w:p>
        </w:tc>
        <w:tc>
          <w:tcPr>
            <w:tcW w:w="1136" w:type="dxa"/>
            <w:shd w:val="clear" w:color="auto" w:fill="auto"/>
          </w:tcPr>
          <w:p w:rsidR="005D0F4A" w:rsidRPr="00875196" w:rsidRDefault="00A676AF" w:rsidP="00875196">
            <w:pPr>
              <w:jc w:val="center"/>
              <w:rPr>
                <w:sz w:val="22"/>
                <w:szCs w:val="22"/>
              </w:rPr>
            </w:pPr>
            <w:r>
              <w:rPr>
                <w:sz w:val="22"/>
                <w:szCs w:val="22"/>
              </w:rPr>
              <w:t>CO1</w:t>
            </w:r>
          </w:p>
        </w:tc>
        <w:tc>
          <w:tcPr>
            <w:tcW w:w="900" w:type="dxa"/>
            <w:shd w:val="clear" w:color="auto" w:fill="auto"/>
          </w:tcPr>
          <w:p w:rsidR="005D0F4A" w:rsidRPr="00EF5853" w:rsidRDefault="00F47A71" w:rsidP="003C33B7">
            <w:pPr>
              <w:jc w:val="center"/>
            </w:pPr>
            <w:r>
              <w:t>10</w:t>
            </w:r>
          </w:p>
        </w:tc>
      </w:tr>
      <w:tr w:rsidR="005D0F4A" w:rsidRPr="00EF5853" w:rsidTr="00DC16D7">
        <w:trPr>
          <w:trHeight w:val="2"/>
        </w:trPr>
        <w:tc>
          <w:tcPr>
            <w:tcW w:w="530" w:type="dxa"/>
            <w:vMerge/>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D638C2" w:rsidP="00875196">
            <w:r>
              <w:rPr>
                <w:szCs w:val="20"/>
              </w:rPr>
              <w:t>What are the limitations in standard widget architecture? Draw the architecture of abstract model widget and show how it overcomes the limitations of standard widget architecture</w:t>
            </w:r>
            <w:r w:rsidR="00C06374">
              <w:rPr>
                <w:szCs w:val="20"/>
              </w:rPr>
              <w:t>.</w:t>
            </w:r>
          </w:p>
        </w:tc>
        <w:tc>
          <w:tcPr>
            <w:tcW w:w="1136" w:type="dxa"/>
            <w:shd w:val="clear" w:color="auto" w:fill="auto"/>
          </w:tcPr>
          <w:p w:rsidR="005D0F4A" w:rsidRPr="00875196" w:rsidRDefault="00713C09" w:rsidP="00875196">
            <w:pPr>
              <w:jc w:val="center"/>
              <w:rPr>
                <w:sz w:val="22"/>
                <w:szCs w:val="22"/>
              </w:rPr>
            </w:pPr>
            <w:r>
              <w:rPr>
                <w:sz w:val="22"/>
                <w:szCs w:val="22"/>
              </w:rPr>
              <w:t>CO1</w:t>
            </w:r>
          </w:p>
        </w:tc>
        <w:tc>
          <w:tcPr>
            <w:tcW w:w="900" w:type="dxa"/>
            <w:shd w:val="clear" w:color="auto" w:fill="auto"/>
          </w:tcPr>
          <w:p w:rsidR="005D0F4A" w:rsidRPr="00EF5853" w:rsidRDefault="00D638C2" w:rsidP="003C33B7">
            <w:pPr>
              <w:jc w:val="center"/>
            </w:pPr>
            <w:r>
              <w:t>10</w:t>
            </w: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3.</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492090" w:rsidP="00875196">
            <w:r>
              <w:rPr>
                <w:szCs w:val="20"/>
              </w:rPr>
              <w:t>Differentiate Layout and Constraints. Discuss any two layout algorithms with example.</w:t>
            </w:r>
          </w:p>
        </w:tc>
        <w:tc>
          <w:tcPr>
            <w:tcW w:w="1136" w:type="dxa"/>
            <w:shd w:val="clear" w:color="auto" w:fill="auto"/>
          </w:tcPr>
          <w:p w:rsidR="005D0F4A" w:rsidRPr="00875196" w:rsidRDefault="00302452" w:rsidP="00875196">
            <w:pPr>
              <w:jc w:val="center"/>
              <w:rPr>
                <w:sz w:val="22"/>
                <w:szCs w:val="22"/>
              </w:rPr>
            </w:pPr>
            <w:r>
              <w:rPr>
                <w:sz w:val="22"/>
                <w:szCs w:val="22"/>
              </w:rPr>
              <w:t>CO2</w:t>
            </w:r>
          </w:p>
        </w:tc>
        <w:tc>
          <w:tcPr>
            <w:tcW w:w="900" w:type="dxa"/>
            <w:shd w:val="clear" w:color="auto" w:fill="auto"/>
          </w:tcPr>
          <w:p w:rsidR="005D0F4A" w:rsidRPr="00EF5853" w:rsidRDefault="00F47A71" w:rsidP="003C33B7">
            <w:pPr>
              <w:jc w:val="center"/>
            </w:pPr>
            <w:r>
              <w:t>15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564E45" w:rsidP="00875196">
            <w:r>
              <w:t>List out the steps for implementing model-view-controller.</w:t>
            </w:r>
          </w:p>
        </w:tc>
        <w:tc>
          <w:tcPr>
            <w:tcW w:w="1136" w:type="dxa"/>
            <w:shd w:val="clear" w:color="auto" w:fill="auto"/>
          </w:tcPr>
          <w:p w:rsidR="005D0F4A" w:rsidRPr="00875196" w:rsidRDefault="008D5C88" w:rsidP="00875196">
            <w:pPr>
              <w:jc w:val="center"/>
              <w:rPr>
                <w:sz w:val="22"/>
                <w:szCs w:val="22"/>
              </w:rPr>
            </w:pPr>
            <w:r>
              <w:rPr>
                <w:sz w:val="22"/>
                <w:szCs w:val="22"/>
              </w:rPr>
              <w:t>CO1</w:t>
            </w:r>
          </w:p>
        </w:tc>
        <w:tc>
          <w:tcPr>
            <w:tcW w:w="900" w:type="dxa"/>
            <w:shd w:val="clear" w:color="auto" w:fill="auto"/>
          </w:tcPr>
          <w:p w:rsidR="005D0F4A" w:rsidRPr="00EF5853" w:rsidRDefault="00417D85" w:rsidP="003C33B7">
            <w:pPr>
              <w:jc w:val="center"/>
            </w:pPr>
            <w:r>
              <w:t>5</w:t>
            </w:r>
          </w:p>
        </w:tc>
      </w:tr>
      <w:tr w:rsidR="00DE0497" w:rsidRPr="00EF5853" w:rsidTr="00DC16D7">
        <w:trPr>
          <w:trHeight w:val="4"/>
        </w:trPr>
        <w:tc>
          <w:tcPr>
            <w:tcW w:w="11358" w:type="dxa"/>
            <w:gridSpan w:val="5"/>
            <w:shd w:val="clear" w:color="auto" w:fill="auto"/>
          </w:tcPr>
          <w:p w:rsidR="00DE0497" w:rsidRPr="00EF5853" w:rsidRDefault="00DE0497" w:rsidP="003C33B7">
            <w:pPr>
              <w:jc w:val="center"/>
            </w:pPr>
            <w:r w:rsidRPr="00EF5853">
              <w:t>(OR)</w:t>
            </w: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4.</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BE3D77" w:rsidP="00875196">
            <w:r>
              <w:t>Explain about the physiology and vision system of visual design in terms of “look” computing culture</w:t>
            </w:r>
            <w:r w:rsidRPr="008129D3">
              <w:t>.</w:t>
            </w:r>
          </w:p>
        </w:tc>
        <w:tc>
          <w:tcPr>
            <w:tcW w:w="1136" w:type="dxa"/>
            <w:shd w:val="clear" w:color="auto" w:fill="auto"/>
          </w:tcPr>
          <w:p w:rsidR="005D0F4A" w:rsidRPr="00875196" w:rsidRDefault="00A96EFB" w:rsidP="00875196">
            <w:pPr>
              <w:jc w:val="center"/>
              <w:rPr>
                <w:sz w:val="22"/>
                <w:szCs w:val="22"/>
              </w:rPr>
            </w:pPr>
            <w:r>
              <w:rPr>
                <w:sz w:val="22"/>
                <w:szCs w:val="22"/>
              </w:rPr>
              <w:t>CO3</w:t>
            </w:r>
          </w:p>
        </w:tc>
        <w:tc>
          <w:tcPr>
            <w:tcW w:w="900" w:type="dxa"/>
            <w:shd w:val="clear" w:color="auto" w:fill="auto"/>
          </w:tcPr>
          <w:p w:rsidR="005D0F4A" w:rsidRPr="00EF5853" w:rsidRDefault="00953753" w:rsidP="003C33B7">
            <w:pPr>
              <w:jc w:val="center"/>
            </w:pPr>
            <w:r>
              <w:t>10</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B50CF7" w:rsidP="00875196">
            <w:r>
              <w:t>What are the different types of fields in Propositional Production Systems?</w:t>
            </w:r>
          </w:p>
        </w:tc>
        <w:tc>
          <w:tcPr>
            <w:tcW w:w="1136" w:type="dxa"/>
            <w:shd w:val="clear" w:color="auto" w:fill="auto"/>
          </w:tcPr>
          <w:p w:rsidR="005D0F4A" w:rsidRPr="00875196" w:rsidRDefault="009502F4" w:rsidP="00875196">
            <w:pPr>
              <w:jc w:val="center"/>
              <w:rPr>
                <w:sz w:val="22"/>
                <w:szCs w:val="22"/>
              </w:rPr>
            </w:pPr>
            <w:r>
              <w:rPr>
                <w:sz w:val="22"/>
                <w:szCs w:val="22"/>
              </w:rPr>
              <w:t>CO2</w:t>
            </w:r>
          </w:p>
        </w:tc>
        <w:tc>
          <w:tcPr>
            <w:tcW w:w="900" w:type="dxa"/>
            <w:shd w:val="clear" w:color="auto" w:fill="auto"/>
          </w:tcPr>
          <w:p w:rsidR="005D0F4A" w:rsidRPr="00EF5853" w:rsidRDefault="001D768C" w:rsidP="003C33B7">
            <w:pPr>
              <w:jc w:val="center"/>
            </w:pPr>
            <w:r>
              <w:t>5</w:t>
            </w:r>
          </w:p>
        </w:tc>
      </w:tr>
      <w:tr w:rsidR="005D0F4A" w:rsidRPr="00EF5853" w:rsidTr="00DC16D7">
        <w:trPr>
          <w:trHeight w:val="3"/>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5A48BA" w:rsidP="00875196">
            <w:r>
              <w:rPr>
                <w:szCs w:val="20"/>
              </w:rPr>
              <w:t xml:space="preserve">How </w:t>
            </w:r>
            <w:proofErr w:type="gramStart"/>
            <w:r>
              <w:rPr>
                <w:szCs w:val="20"/>
              </w:rPr>
              <w:t>does MAC Operating System</w:t>
            </w:r>
            <w:proofErr w:type="gramEnd"/>
            <w:r>
              <w:rPr>
                <w:szCs w:val="20"/>
              </w:rPr>
              <w:t xml:space="preserve"> uses struts and springs in widget placement?</w:t>
            </w:r>
          </w:p>
        </w:tc>
        <w:tc>
          <w:tcPr>
            <w:tcW w:w="1136" w:type="dxa"/>
            <w:shd w:val="clear" w:color="auto" w:fill="auto"/>
          </w:tcPr>
          <w:p w:rsidR="005D0F4A" w:rsidRPr="00875196" w:rsidRDefault="00000002" w:rsidP="00875196">
            <w:pPr>
              <w:jc w:val="center"/>
              <w:rPr>
                <w:sz w:val="22"/>
                <w:szCs w:val="22"/>
              </w:rPr>
            </w:pPr>
            <w:r>
              <w:rPr>
                <w:sz w:val="22"/>
                <w:szCs w:val="22"/>
              </w:rPr>
              <w:t>CO1</w:t>
            </w:r>
          </w:p>
        </w:tc>
        <w:tc>
          <w:tcPr>
            <w:tcW w:w="900" w:type="dxa"/>
            <w:shd w:val="clear" w:color="auto" w:fill="auto"/>
          </w:tcPr>
          <w:p w:rsidR="005D0F4A" w:rsidRPr="00EF5853" w:rsidRDefault="005A48BA" w:rsidP="003C33B7">
            <w:pPr>
              <w:jc w:val="center"/>
            </w:pPr>
            <w:r>
              <w:t>3</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3F480D" w:rsidP="00875196">
            <w:r>
              <w:rPr>
                <w:szCs w:val="20"/>
              </w:rPr>
              <w:t>Which Java class can be used</w:t>
            </w:r>
            <w:r w:rsidRPr="00C31C68">
              <w:rPr>
                <w:szCs w:val="20"/>
              </w:rPr>
              <w:t xml:space="preserve"> </w:t>
            </w:r>
            <w:r>
              <w:rPr>
                <w:szCs w:val="20"/>
              </w:rPr>
              <w:t>to tune a group of resources into a particular language?</w:t>
            </w:r>
          </w:p>
        </w:tc>
        <w:tc>
          <w:tcPr>
            <w:tcW w:w="1136" w:type="dxa"/>
            <w:shd w:val="clear" w:color="auto" w:fill="auto"/>
          </w:tcPr>
          <w:p w:rsidR="005D0F4A" w:rsidRPr="00875196" w:rsidRDefault="00080EB5" w:rsidP="00875196">
            <w:pPr>
              <w:jc w:val="center"/>
              <w:rPr>
                <w:sz w:val="22"/>
                <w:szCs w:val="22"/>
              </w:rPr>
            </w:pPr>
            <w:r>
              <w:rPr>
                <w:sz w:val="22"/>
                <w:szCs w:val="22"/>
              </w:rPr>
              <w:t>CO3</w:t>
            </w:r>
          </w:p>
        </w:tc>
        <w:tc>
          <w:tcPr>
            <w:tcW w:w="900" w:type="dxa"/>
            <w:shd w:val="clear" w:color="auto" w:fill="auto"/>
          </w:tcPr>
          <w:p w:rsidR="005D0F4A" w:rsidRPr="00EF5853" w:rsidRDefault="003F480D" w:rsidP="003C33B7">
            <w:pPr>
              <w:jc w:val="center"/>
            </w:pPr>
            <w:r>
              <w:t>2</w:t>
            </w: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5.</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166745" w:rsidP="00875196">
            <w:r>
              <w:rPr>
                <w:szCs w:val="20"/>
              </w:rPr>
              <w:t>Illustrate the user interface distribution that takes place in pixel/event level?</w:t>
            </w:r>
          </w:p>
        </w:tc>
        <w:tc>
          <w:tcPr>
            <w:tcW w:w="1136" w:type="dxa"/>
            <w:shd w:val="clear" w:color="auto" w:fill="auto"/>
          </w:tcPr>
          <w:p w:rsidR="005D0F4A" w:rsidRPr="00875196" w:rsidRDefault="00585989" w:rsidP="00875196">
            <w:pPr>
              <w:jc w:val="center"/>
              <w:rPr>
                <w:sz w:val="22"/>
                <w:szCs w:val="22"/>
              </w:rPr>
            </w:pPr>
            <w:r>
              <w:rPr>
                <w:sz w:val="22"/>
                <w:szCs w:val="22"/>
              </w:rPr>
              <w:t>CO2</w:t>
            </w:r>
          </w:p>
        </w:tc>
        <w:tc>
          <w:tcPr>
            <w:tcW w:w="900" w:type="dxa"/>
            <w:shd w:val="clear" w:color="auto" w:fill="auto"/>
          </w:tcPr>
          <w:p w:rsidR="005D0F4A" w:rsidRPr="00EF5853" w:rsidRDefault="00166745" w:rsidP="003C33B7">
            <w:pPr>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166745" w:rsidP="00875196">
            <w:r>
              <w:rPr>
                <w:szCs w:val="20"/>
              </w:rPr>
              <w:t>Explain World Wide Web interaction technologies.</w:t>
            </w:r>
          </w:p>
        </w:tc>
        <w:tc>
          <w:tcPr>
            <w:tcW w:w="1136" w:type="dxa"/>
            <w:shd w:val="clear" w:color="auto" w:fill="auto"/>
          </w:tcPr>
          <w:p w:rsidR="005D0F4A" w:rsidRPr="00875196" w:rsidRDefault="00E93B6C" w:rsidP="00875196">
            <w:pPr>
              <w:jc w:val="center"/>
              <w:rPr>
                <w:sz w:val="22"/>
                <w:szCs w:val="22"/>
              </w:rPr>
            </w:pPr>
            <w:r>
              <w:rPr>
                <w:sz w:val="22"/>
                <w:szCs w:val="22"/>
              </w:rPr>
              <w:t>CO3</w:t>
            </w:r>
          </w:p>
        </w:tc>
        <w:tc>
          <w:tcPr>
            <w:tcW w:w="900" w:type="dxa"/>
            <w:shd w:val="clear" w:color="auto" w:fill="auto"/>
          </w:tcPr>
          <w:p w:rsidR="005D0F4A" w:rsidRPr="00EF5853" w:rsidRDefault="00166745" w:rsidP="003C33B7">
            <w:pPr>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000494" w:rsidRDefault="00000494" w:rsidP="00000494">
            <w:pPr>
              <w:pStyle w:val="ListParagraph"/>
              <w:tabs>
                <w:tab w:val="left" w:pos="567"/>
                <w:tab w:val="left" w:pos="709"/>
              </w:tabs>
              <w:ind w:left="360"/>
              <w:jc w:val="both"/>
              <w:rPr>
                <w:szCs w:val="20"/>
              </w:rPr>
            </w:pPr>
            <w:r>
              <w:rPr>
                <w:szCs w:val="20"/>
              </w:rPr>
              <w:t>Let example.doc file contain</w:t>
            </w:r>
            <w:r w:rsidR="00D06D5C">
              <w:rPr>
                <w:szCs w:val="20"/>
              </w:rPr>
              <w:t>s the following details.</w:t>
            </w:r>
            <w:r w:rsidR="00D06D5C">
              <w:rPr>
                <w:szCs w:val="20"/>
              </w:rPr>
              <w:tab/>
            </w:r>
            <w:r w:rsidR="00D06D5C">
              <w:rPr>
                <w:szCs w:val="20"/>
              </w:rPr>
              <w:tab/>
            </w:r>
            <w:r w:rsidR="00D06D5C">
              <w:rPr>
                <w:szCs w:val="20"/>
              </w:rPr>
              <w:tab/>
            </w:r>
          </w:p>
          <w:p w:rsidR="00000494" w:rsidRDefault="00000494" w:rsidP="00000494">
            <w:pPr>
              <w:pStyle w:val="ListParagraph"/>
              <w:ind w:left="360"/>
              <w:jc w:val="both"/>
              <w:rPr>
                <w:szCs w:val="20"/>
              </w:rPr>
            </w:pPr>
            <w:r>
              <w:rPr>
                <w:szCs w:val="20"/>
              </w:rPr>
              <w:tab/>
            </w:r>
            <w:r>
              <w:rPr>
                <w:szCs w:val="20"/>
              </w:rPr>
              <w:tab/>
            </w:r>
            <w:proofErr w:type="spellStart"/>
            <w:r>
              <w:rPr>
                <w:szCs w:val="20"/>
              </w:rPr>
              <w:t>i</w:t>
            </w:r>
            <w:proofErr w:type="spellEnd"/>
            <w:r>
              <w:rPr>
                <w:szCs w:val="20"/>
              </w:rPr>
              <w:t>) 20 byte text</w:t>
            </w:r>
          </w:p>
          <w:p w:rsidR="00000494" w:rsidRDefault="00000494" w:rsidP="00000494">
            <w:pPr>
              <w:pStyle w:val="ListParagraph"/>
              <w:ind w:left="360"/>
              <w:jc w:val="both"/>
              <w:rPr>
                <w:szCs w:val="20"/>
              </w:rPr>
            </w:pPr>
            <w:r>
              <w:rPr>
                <w:szCs w:val="20"/>
              </w:rPr>
              <w:tab/>
            </w:r>
            <w:r>
              <w:rPr>
                <w:szCs w:val="20"/>
              </w:rPr>
              <w:tab/>
              <w:t>ii) 1 byte table</w:t>
            </w:r>
          </w:p>
          <w:p w:rsidR="00000494" w:rsidRDefault="00000494" w:rsidP="00000494">
            <w:pPr>
              <w:pStyle w:val="ListParagraph"/>
              <w:ind w:left="360"/>
              <w:jc w:val="both"/>
              <w:rPr>
                <w:szCs w:val="20"/>
              </w:rPr>
            </w:pPr>
            <w:r>
              <w:rPr>
                <w:szCs w:val="20"/>
              </w:rPr>
              <w:tab/>
            </w:r>
            <w:r>
              <w:rPr>
                <w:szCs w:val="20"/>
              </w:rPr>
              <w:tab/>
              <w:t>iii) 3 byte image</w:t>
            </w:r>
          </w:p>
          <w:p w:rsidR="005D0F4A" w:rsidRPr="00EF5853" w:rsidRDefault="00000494" w:rsidP="00000494">
            <w:r>
              <w:rPr>
                <w:szCs w:val="20"/>
              </w:rPr>
              <w:t xml:space="preserve">Explain the appropriate data transfer and making connection methods while </w:t>
            </w:r>
            <w:proofErr w:type="gramStart"/>
            <w:r>
              <w:rPr>
                <w:szCs w:val="20"/>
              </w:rPr>
              <w:t>coping</w:t>
            </w:r>
            <w:proofErr w:type="gramEnd"/>
            <w:r>
              <w:rPr>
                <w:szCs w:val="20"/>
              </w:rPr>
              <w:t xml:space="preserve"> the above contents and pasting it to some other word file.</w:t>
            </w:r>
          </w:p>
        </w:tc>
        <w:tc>
          <w:tcPr>
            <w:tcW w:w="1136" w:type="dxa"/>
            <w:shd w:val="clear" w:color="auto" w:fill="auto"/>
          </w:tcPr>
          <w:p w:rsidR="005D0F4A" w:rsidRPr="00875196" w:rsidRDefault="007F74F4" w:rsidP="00875196">
            <w:pPr>
              <w:jc w:val="center"/>
              <w:rPr>
                <w:sz w:val="22"/>
                <w:szCs w:val="22"/>
              </w:rPr>
            </w:pPr>
            <w:r>
              <w:rPr>
                <w:sz w:val="22"/>
                <w:szCs w:val="22"/>
              </w:rPr>
              <w:t>CO2</w:t>
            </w:r>
          </w:p>
        </w:tc>
        <w:tc>
          <w:tcPr>
            <w:tcW w:w="900" w:type="dxa"/>
            <w:shd w:val="clear" w:color="auto" w:fill="auto"/>
          </w:tcPr>
          <w:p w:rsidR="005D0F4A" w:rsidRPr="00EF5853" w:rsidRDefault="00B95DD7" w:rsidP="003C33B7">
            <w:pPr>
              <w:jc w:val="center"/>
            </w:pPr>
            <w:r>
              <w:t>10</w:t>
            </w:r>
          </w:p>
        </w:tc>
      </w:tr>
      <w:tr w:rsidR="00DE0497" w:rsidRPr="00EF5853" w:rsidTr="00DC16D7">
        <w:trPr>
          <w:trHeight w:val="4"/>
        </w:trPr>
        <w:tc>
          <w:tcPr>
            <w:tcW w:w="11358" w:type="dxa"/>
            <w:gridSpan w:val="5"/>
            <w:shd w:val="clear" w:color="auto" w:fill="auto"/>
          </w:tcPr>
          <w:p w:rsidR="00DE0497" w:rsidRPr="00EF5853" w:rsidRDefault="00DE0497" w:rsidP="003C33B7">
            <w:pPr>
              <w:jc w:val="center"/>
            </w:pPr>
            <w:r w:rsidRPr="00EF5853">
              <w:t>(OR)</w:t>
            </w: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t>6.</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116FAC" w:rsidP="00875196">
            <w:r>
              <w:rPr>
                <w:szCs w:val="20"/>
              </w:rPr>
              <w:t>Sketch the architecture of Model-View-Controller and mention the places where interface distribution can occur.</w:t>
            </w:r>
          </w:p>
        </w:tc>
        <w:tc>
          <w:tcPr>
            <w:tcW w:w="1136" w:type="dxa"/>
            <w:shd w:val="clear" w:color="auto" w:fill="auto"/>
          </w:tcPr>
          <w:p w:rsidR="005D0F4A" w:rsidRPr="00875196" w:rsidRDefault="00C72609" w:rsidP="00875196">
            <w:pPr>
              <w:jc w:val="center"/>
              <w:rPr>
                <w:sz w:val="22"/>
                <w:szCs w:val="22"/>
              </w:rPr>
            </w:pPr>
            <w:r>
              <w:rPr>
                <w:sz w:val="22"/>
                <w:szCs w:val="22"/>
              </w:rPr>
              <w:t>CO2</w:t>
            </w:r>
          </w:p>
        </w:tc>
        <w:tc>
          <w:tcPr>
            <w:tcW w:w="900" w:type="dxa"/>
            <w:shd w:val="clear" w:color="auto" w:fill="auto"/>
          </w:tcPr>
          <w:p w:rsidR="005D0F4A" w:rsidRPr="00EF5853" w:rsidRDefault="00116FAC" w:rsidP="003C33B7">
            <w:pPr>
              <w:jc w:val="center"/>
            </w:pPr>
            <w:r>
              <w:t>10</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D1538D" w:rsidP="00875196">
            <w:r>
              <w:rPr>
                <w:szCs w:val="20"/>
              </w:rPr>
              <w:t>Why does the clipboard information last for longer time in deferred posting?</w:t>
            </w:r>
          </w:p>
        </w:tc>
        <w:tc>
          <w:tcPr>
            <w:tcW w:w="1136" w:type="dxa"/>
            <w:shd w:val="clear" w:color="auto" w:fill="auto"/>
          </w:tcPr>
          <w:p w:rsidR="005D0F4A" w:rsidRPr="00875196" w:rsidRDefault="00F17882" w:rsidP="00875196">
            <w:pPr>
              <w:jc w:val="center"/>
              <w:rPr>
                <w:sz w:val="22"/>
                <w:szCs w:val="22"/>
              </w:rPr>
            </w:pPr>
            <w:r>
              <w:rPr>
                <w:sz w:val="22"/>
                <w:szCs w:val="22"/>
              </w:rPr>
              <w:t>CO2</w:t>
            </w:r>
          </w:p>
        </w:tc>
        <w:tc>
          <w:tcPr>
            <w:tcW w:w="900" w:type="dxa"/>
            <w:shd w:val="clear" w:color="auto" w:fill="auto"/>
          </w:tcPr>
          <w:p w:rsidR="005D0F4A" w:rsidRPr="00EF5853" w:rsidRDefault="00D1538D" w:rsidP="003C33B7">
            <w:pPr>
              <w:jc w:val="center"/>
            </w:pPr>
            <w:r>
              <w:t>3</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CC241E" w:rsidP="00875196">
            <w:r>
              <w:rPr>
                <w:szCs w:val="20"/>
              </w:rPr>
              <w:t>Give an example for synchronous and asynchronous collaboration.</w:t>
            </w:r>
          </w:p>
        </w:tc>
        <w:tc>
          <w:tcPr>
            <w:tcW w:w="1136" w:type="dxa"/>
            <w:shd w:val="clear" w:color="auto" w:fill="auto"/>
          </w:tcPr>
          <w:p w:rsidR="005D0F4A" w:rsidRPr="00875196" w:rsidRDefault="008579F5" w:rsidP="00875196">
            <w:pPr>
              <w:jc w:val="center"/>
              <w:rPr>
                <w:sz w:val="22"/>
                <w:szCs w:val="22"/>
              </w:rPr>
            </w:pPr>
            <w:r>
              <w:rPr>
                <w:sz w:val="22"/>
                <w:szCs w:val="22"/>
              </w:rPr>
              <w:t>CO1</w:t>
            </w:r>
          </w:p>
        </w:tc>
        <w:tc>
          <w:tcPr>
            <w:tcW w:w="900" w:type="dxa"/>
            <w:shd w:val="clear" w:color="auto" w:fill="auto"/>
          </w:tcPr>
          <w:p w:rsidR="005D0F4A" w:rsidRPr="00EF5853" w:rsidRDefault="00CC241E" w:rsidP="003C33B7">
            <w:pPr>
              <w:jc w:val="center"/>
            </w:pPr>
            <w:r>
              <w:t>2</w:t>
            </w:r>
          </w:p>
        </w:tc>
      </w:tr>
      <w:tr w:rsidR="005D0F4A" w:rsidRPr="00EF5853" w:rsidTr="00DC16D7">
        <w:trPr>
          <w:trHeight w:val="3"/>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d.</w:t>
            </w:r>
          </w:p>
        </w:tc>
        <w:tc>
          <w:tcPr>
            <w:tcW w:w="8108" w:type="dxa"/>
            <w:shd w:val="clear" w:color="auto" w:fill="auto"/>
          </w:tcPr>
          <w:p w:rsidR="005D0F4A" w:rsidRPr="00EF5853" w:rsidRDefault="00350D48" w:rsidP="00875196">
            <w:r>
              <w:t>Why is a type naming standard so important to the success of cut/copy/paste?</w:t>
            </w:r>
          </w:p>
        </w:tc>
        <w:tc>
          <w:tcPr>
            <w:tcW w:w="1136" w:type="dxa"/>
            <w:shd w:val="clear" w:color="auto" w:fill="auto"/>
          </w:tcPr>
          <w:p w:rsidR="005D0F4A" w:rsidRPr="00875196" w:rsidRDefault="00737EA9" w:rsidP="00875196">
            <w:pPr>
              <w:jc w:val="center"/>
              <w:rPr>
                <w:sz w:val="22"/>
                <w:szCs w:val="22"/>
              </w:rPr>
            </w:pPr>
            <w:r>
              <w:rPr>
                <w:sz w:val="22"/>
                <w:szCs w:val="22"/>
              </w:rPr>
              <w:t>CO2</w:t>
            </w:r>
          </w:p>
        </w:tc>
        <w:tc>
          <w:tcPr>
            <w:tcW w:w="900" w:type="dxa"/>
            <w:shd w:val="clear" w:color="auto" w:fill="auto"/>
          </w:tcPr>
          <w:p w:rsidR="005D0F4A" w:rsidRPr="00EF5853" w:rsidRDefault="00350D48" w:rsidP="003C33B7">
            <w:pPr>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r w:rsidRPr="00EF5853">
              <w:lastRenderedPageBreak/>
              <w:t>7.</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F20DC3" w:rsidP="003C31A3">
            <w:r>
              <w:rPr>
                <w:szCs w:val="20"/>
              </w:rPr>
              <w:t>Draw and explain a mouse event diagram for the simple pressing on-screen push button.</w:t>
            </w:r>
            <w:r w:rsidR="003C31A3">
              <w:tab/>
            </w:r>
            <w:r w:rsidR="003C31A3">
              <w:tab/>
            </w:r>
            <w:r w:rsidR="003C31A3">
              <w:tab/>
              <w:t xml:space="preserve"> </w:t>
            </w:r>
          </w:p>
        </w:tc>
        <w:tc>
          <w:tcPr>
            <w:tcW w:w="1136" w:type="dxa"/>
            <w:shd w:val="clear" w:color="auto" w:fill="auto"/>
          </w:tcPr>
          <w:p w:rsidR="005D0F4A" w:rsidRPr="00875196" w:rsidRDefault="008104C4" w:rsidP="00875196">
            <w:pPr>
              <w:jc w:val="center"/>
              <w:rPr>
                <w:sz w:val="22"/>
                <w:szCs w:val="22"/>
              </w:rPr>
            </w:pPr>
            <w:r>
              <w:rPr>
                <w:sz w:val="22"/>
                <w:szCs w:val="22"/>
              </w:rPr>
              <w:t>CO3</w:t>
            </w:r>
          </w:p>
        </w:tc>
        <w:tc>
          <w:tcPr>
            <w:tcW w:w="900" w:type="dxa"/>
            <w:shd w:val="clear" w:color="auto" w:fill="auto"/>
          </w:tcPr>
          <w:p w:rsidR="005D0F4A" w:rsidRPr="00EF5853" w:rsidRDefault="00FF14E6" w:rsidP="003C33B7">
            <w:pPr>
              <w:jc w:val="center"/>
            </w:pPr>
            <w:r>
              <w:t>1</w:t>
            </w:r>
            <w:r w:rsidR="00757C5F">
              <w:t>0</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245D36" w:rsidRPr="003C33B7" w:rsidRDefault="00245D36" w:rsidP="003C33B7">
            <w:pPr>
              <w:rPr>
                <w:szCs w:val="20"/>
              </w:rPr>
            </w:pPr>
            <w:r w:rsidRPr="003C33B7">
              <w:rPr>
                <w:szCs w:val="20"/>
              </w:rPr>
              <w:t>Explain about the state machine diagram for the following vent methods:</w:t>
            </w:r>
          </w:p>
          <w:p w:rsidR="005D0F4A" w:rsidRPr="00EF5853" w:rsidRDefault="00245D36" w:rsidP="00245D36">
            <w:r>
              <w:rPr>
                <w:szCs w:val="20"/>
              </w:rPr>
              <w:tab/>
              <w:t>(</w:t>
            </w:r>
            <w:proofErr w:type="spellStart"/>
            <w:r>
              <w:rPr>
                <w:szCs w:val="20"/>
              </w:rPr>
              <w:t>i</w:t>
            </w:r>
            <w:proofErr w:type="spellEnd"/>
            <w:r>
              <w:rPr>
                <w:szCs w:val="20"/>
              </w:rPr>
              <w:t xml:space="preserve">) </w:t>
            </w:r>
            <w:proofErr w:type="spellStart"/>
            <w:r>
              <w:rPr>
                <w:szCs w:val="20"/>
              </w:rPr>
              <w:t>mouseDown</w:t>
            </w:r>
            <w:proofErr w:type="spellEnd"/>
            <w:r>
              <w:rPr>
                <w:szCs w:val="20"/>
              </w:rPr>
              <w:t xml:space="preserve"> (), (ii) </w:t>
            </w:r>
            <w:proofErr w:type="spellStart"/>
            <w:r>
              <w:rPr>
                <w:szCs w:val="20"/>
              </w:rPr>
              <w:t>mouseMove</w:t>
            </w:r>
            <w:proofErr w:type="spellEnd"/>
            <w:r>
              <w:rPr>
                <w:szCs w:val="20"/>
              </w:rPr>
              <w:t xml:space="preserve"> (), (iii) </w:t>
            </w:r>
            <w:proofErr w:type="spellStart"/>
            <w:r>
              <w:rPr>
                <w:szCs w:val="20"/>
              </w:rPr>
              <w:t>mouseUp</w:t>
            </w:r>
            <w:proofErr w:type="spellEnd"/>
            <w:r>
              <w:rPr>
                <w:szCs w:val="20"/>
              </w:rPr>
              <w:t>()</w:t>
            </w:r>
          </w:p>
        </w:tc>
        <w:tc>
          <w:tcPr>
            <w:tcW w:w="1136" w:type="dxa"/>
            <w:shd w:val="clear" w:color="auto" w:fill="auto"/>
          </w:tcPr>
          <w:p w:rsidR="005D0F4A" w:rsidRPr="00875196" w:rsidRDefault="004B4CDE" w:rsidP="00875196">
            <w:pPr>
              <w:jc w:val="center"/>
              <w:rPr>
                <w:sz w:val="22"/>
                <w:szCs w:val="22"/>
              </w:rPr>
            </w:pPr>
            <w:r>
              <w:rPr>
                <w:sz w:val="22"/>
                <w:szCs w:val="22"/>
              </w:rPr>
              <w:t>CO3</w:t>
            </w:r>
          </w:p>
        </w:tc>
        <w:tc>
          <w:tcPr>
            <w:tcW w:w="900" w:type="dxa"/>
            <w:shd w:val="clear" w:color="auto" w:fill="auto"/>
          </w:tcPr>
          <w:p w:rsidR="005D0F4A" w:rsidRPr="00EF5853" w:rsidRDefault="00DE590E" w:rsidP="003C33B7">
            <w:pPr>
              <w:jc w:val="center"/>
            </w:pPr>
            <w:r>
              <w:t>5</w:t>
            </w:r>
          </w:p>
        </w:tc>
      </w:tr>
      <w:tr w:rsidR="005D0F4A" w:rsidRPr="00EF5853" w:rsidTr="00DC16D7">
        <w:trPr>
          <w:trHeight w:val="4"/>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4D7772" w:rsidP="00875196">
            <w:r>
              <w:t>Mention the two problems of using bar codes.</w:t>
            </w:r>
          </w:p>
        </w:tc>
        <w:tc>
          <w:tcPr>
            <w:tcW w:w="1136" w:type="dxa"/>
            <w:shd w:val="clear" w:color="auto" w:fill="auto"/>
          </w:tcPr>
          <w:p w:rsidR="005D0F4A" w:rsidRPr="00875196" w:rsidRDefault="00415F0D" w:rsidP="00875196">
            <w:pPr>
              <w:jc w:val="center"/>
              <w:rPr>
                <w:sz w:val="22"/>
                <w:szCs w:val="22"/>
              </w:rPr>
            </w:pPr>
            <w:r>
              <w:rPr>
                <w:sz w:val="22"/>
                <w:szCs w:val="22"/>
              </w:rPr>
              <w:t>CO2</w:t>
            </w:r>
          </w:p>
        </w:tc>
        <w:tc>
          <w:tcPr>
            <w:tcW w:w="900" w:type="dxa"/>
            <w:shd w:val="clear" w:color="auto" w:fill="auto"/>
          </w:tcPr>
          <w:p w:rsidR="005D0F4A" w:rsidRPr="00EF5853" w:rsidRDefault="004156BD" w:rsidP="003C33B7">
            <w:pPr>
              <w:jc w:val="center"/>
            </w:pPr>
            <w:r>
              <w:t>5</w:t>
            </w:r>
          </w:p>
        </w:tc>
      </w:tr>
      <w:tr w:rsidR="00B009B1" w:rsidRPr="00EF5853" w:rsidTr="00DC16D7">
        <w:trPr>
          <w:trHeight w:val="2"/>
        </w:trPr>
        <w:tc>
          <w:tcPr>
            <w:tcW w:w="11358" w:type="dxa"/>
            <w:gridSpan w:val="5"/>
            <w:shd w:val="clear" w:color="auto" w:fill="auto"/>
          </w:tcPr>
          <w:p w:rsidR="00B009B1" w:rsidRPr="00EF5853" w:rsidRDefault="00B009B1" w:rsidP="003C33B7">
            <w:pPr>
              <w:jc w:val="center"/>
            </w:pPr>
            <w:r w:rsidRPr="00EF5853">
              <w:t>(OR)</w:t>
            </w:r>
          </w:p>
        </w:tc>
      </w:tr>
      <w:tr w:rsidR="005D0F4A" w:rsidRPr="00EF5853" w:rsidTr="00DC16D7">
        <w:trPr>
          <w:trHeight w:val="2"/>
        </w:trPr>
        <w:tc>
          <w:tcPr>
            <w:tcW w:w="530" w:type="dxa"/>
            <w:shd w:val="clear" w:color="auto" w:fill="auto"/>
          </w:tcPr>
          <w:p w:rsidR="005D0F4A" w:rsidRPr="00EF5853" w:rsidRDefault="005D0F4A" w:rsidP="00875196">
            <w:pPr>
              <w:jc w:val="center"/>
            </w:pPr>
            <w:r w:rsidRPr="00EF5853">
              <w:t>8.</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EF0803" w:rsidRDefault="00EF0803" w:rsidP="00EF0803">
            <w:r>
              <w:t>What are the advantages and disadvantages of each?</w:t>
            </w:r>
          </w:p>
          <w:p w:rsidR="00EF0803" w:rsidRDefault="00EF0803" w:rsidP="00EF0803">
            <w:r>
              <w:tab/>
              <w:t xml:space="preserve">   a. Pixel Distribution </w:t>
            </w:r>
            <w:r>
              <w:tab/>
            </w:r>
            <w:r>
              <w:tab/>
            </w:r>
            <w:r>
              <w:tab/>
            </w:r>
            <w:r>
              <w:tab/>
            </w:r>
          </w:p>
          <w:p w:rsidR="00EF0803" w:rsidRDefault="00EF0803" w:rsidP="00EF0803">
            <w:r>
              <w:tab/>
              <w:t xml:space="preserve">   b. Graphics Interface Distribution </w:t>
            </w:r>
            <w:r>
              <w:tab/>
            </w:r>
          </w:p>
          <w:p w:rsidR="00EF0803" w:rsidRDefault="00EF0803" w:rsidP="00EF0803">
            <w:r>
              <w:tab/>
              <w:t xml:space="preserve">   c. Programmable Clients </w:t>
            </w:r>
            <w:r>
              <w:tab/>
            </w:r>
            <w:r>
              <w:tab/>
            </w:r>
            <w:r>
              <w:tab/>
            </w:r>
          </w:p>
          <w:p w:rsidR="00EF0803" w:rsidRDefault="00EF0803" w:rsidP="00EF0803">
            <w:r>
              <w:tab/>
              <w:t xml:space="preserve">   d. Model Semantics Distribution </w:t>
            </w:r>
            <w:r>
              <w:tab/>
            </w:r>
            <w:r>
              <w:tab/>
            </w:r>
          </w:p>
          <w:p w:rsidR="005D0F4A" w:rsidRPr="00EF5853" w:rsidRDefault="00EF0803" w:rsidP="00EF0803">
            <w:r>
              <w:tab/>
              <w:t xml:space="preserve">   e. Data Layer Distribution</w:t>
            </w:r>
          </w:p>
        </w:tc>
        <w:tc>
          <w:tcPr>
            <w:tcW w:w="1136" w:type="dxa"/>
            <w:shd w:val="clear" w:color="auto" w:fill="auto"/>
          </w:tcPr>
          <w:p w:rsidR="005D0F4A" w:rsidRPr="00875196" w:rsidRDefault="009B14BC" w:rsidP="00875196">
            <w:pPr>
              <w:jc w:val="center"/>
              <w:rPr>
                <w:sz w:val="22"/>
                <w:szCs w:val="22"/>
              </w:rPr>
            </w:pPr>
            <w:r>
              <w:rPr>
                <w:sz w:val="22"/>
                <w:szCs w:val="22"/>
              </w:rPr>
              <w:t>CO2</w:t>
            </w:r>
          </w:p>
        </w:tc>
        <w:tc>
          <w:tcPr>
            <w:tcW w:w="900" w:type="dxa"/>
            <w:shd w:val="clear" w:color="auto" w:fill="auto"/>
          </w:tcPr>
          <w:p w:rsidR="005D0F4A" w:rsidRPr="00EF5853" w:rsidRDefault="00D62348" w:rsidP="003C33B7">
            <w:pPr>
              <w:jc w:val="center"/>
            </w:pPr>
            <w:r>
              <w:t>12</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9267B7" w:rsidP="00875196">
            <w:r>
              <w:t xml:space="preserve">State the </w:t>
            </w:r>
            <w:proofErr w:type="spellStart"/>
            <w:r>
              <w:t>Fitts</w:t>
            </w:r>
            <w:proofErr w:type="spellEnd"/>
            <w:r>
              <w:t>’ Law</w:t>
            </w:r>
            <w:r w:rsidR="003C33B7">
              <w:t>.</w:t>
            </w:r>
          </w:p>
        </w:tc>
        <w:tc>
          <w:tcPr>
            <w:tcW w:w="1136" w:type="dxa"/>
            <w:shd w:val="clear" w:color="auto" w:fill="auto"/>
          </w:tcPr>
          <w:p w:rsidR="005D0F4A" w:rsidRPr="00875196" w:rsidRDefault="002374DA" w:rsidP="00875196">
            <w:pPr>
              <w:jc w:val="center"/>
              <w:rPr>
                <w:sz w:val="22"/>
                <w:szCs w:val="22"/>
              </w:rPr>
            </w:pPr>
            <w:r>
              <w:rPr>
                <w:sz w:val="22"/>
                <w:szCs w:val="22"/>
              </w:rPr>
              <w:t>CO1</w:t>
            </w:r>
          </w:p>
        </w:tc>
        <w:tc>
          <w:tcPr>
            <w:tcW w:w="900" w:type="dxa"/>
            <w:shd w:val="clear" w:color="auto" w:fill="auto"/>
          </w:tcPr>
          <w:p w:rsidR="005D0F4A" w:rsidRPr="00EF5853" w:rsidRDefault="000A1BC8" w:rsidP="003C33B7">
            <w:pPr>
              <w:jc w:val="center"/>
            </w:pPr>
            <w:r>
              <w:t>3</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8F1EA1" w:rsidP="00875196">
            <w:r>
              <w:t xml:space="preserve">Illustrate one of the </w:t>
            </w:r>
            <w:proofErr w:type="spellStart"/>
            <w:r>
              <w:t>Carpendale’s</w:t>
            </w:r>
            <w:proofErr w:type="spellEnd"/>
            <w:r>
              <w:t xml:space="preserve"> fisheye techniques that </w:t>
            </w:r>
            <w:proofErr w:type="gramStart"/>
            <w:r>
              <w:t>is</w:t>
            </w:r>
            <w:proofErr w:type="gramEnd"/>
            <w:r>
              <w:t xml:space="preserve"> used to implement a view of a very large image.</w:t>
            </w:r>
          </w:p>
        </w:tc>
        <w:tc>
          <w:tcPr>
            <w:tcW w:w="1136" w:type="dxa"/>
            <w:shd w:val="clear" w:color="auto" w:fill="auto"/>
          </w:tcPr>
          <w:p w:rsidR="005D0F4A" w:rsidRPr="00875196" w:rsidRDefault="00C25044" w:rsidP="00875196">
            <w:pPr>
              <w:jc w:val="center"/>
              <w:rPr>
                <w:sz w:val="22"/>
                <w:szCs w:val="22"/>
              </w:rPr>
            </w:pPr>
            <w:r>
              <w:rPr>
                <w:sz w:val="22"/>
                <w:szCs w:val="22"/>
              </w:rPr>
              <w:t>CO2</w:t>
            </w:r>
          </w:p>
        </w:tc>
        <w:tc>
          <w:tcPr>
            <w:tcW w:w="900" w:type="dxa"/>
            <w:shd w:val="clear" w:color="auto" w:fill="auto"/>
          </w:tcPr>
          <w:p w:rsidR="005D0F4A" w:rsidRPr="00EF5853" w:rsidRDefault="00EC39DA" w:rsidP="003C33B7">
            <w:pPr>
              <w:jc w:val="center"/>
            </w:pPr>
            <w:r>
              <w:t>5</w:t>
            </w:r>
          </w:p>
        </w:tc>
      </w:tr>
      <w:tr w:rsidR="005D0F4A" w:rsidRPr="00EF5853" w:rsidTr="00DC16D7">
        <w:trPr>
          <w:trHeight w:val="2"/>
        </w:trPr>
        <w:tc>
          <w:tcPr>
            <w:tcW w:w="1214" w:type="dxa"/>
            <w:gridSpan w:val="2"/>
            <w:shd w:val="clear" w:color="auto" w:fill="auto"/>
          </w:tcPr>
          <w:p w:rsidR="005D0F4A" w:rsidRPr="00EF5853" w:rsidRDefault="005D0F4A" w:rsidP="00875196">
            <w:pPr>
              <w:jc w:val="center"/>
            </w:pPr>
          </w:p>
        </w:tc>
        <w:tc>
          <w:tcPr>
            <w:tcW w:w="8108" w:type="dxa"/>
            <w:shd w:val="clear" w:color="auto" w:fill="auto"/>
          </w:tcPr>
          <w:p w:rsidR="005D0F4A" w:rsidRPr="00875196" w:rsidRDefault="005D0F4A" w:rsidP="00875196">
            <w:pPr>
              <w:rPr>
                <w:b/>
                <w:u w:val="single"/>
              </w:rPr>
            </w:pPr>
            <w:r w:rsidRPr="00875196">
              <w:rPr>
                <w:b/>
                <w:u w:val="single"/>
              </w:rPr>
              <w:t>Compulsory:</w:t>
            </w:r>
          </w:p>
        </w:tc>
        <w:tc>
          <w:tcPr>
            <w:tcW w:w="1136" w:type="dxa"/>
            <w:shd w:val="clear" w:color="auto" w:fill="auto"/>
          </w:tcPr>
          <w:p w:rsidR="005D0F4A" w:rsidRPr="00875196" w:rsidRDefault="005D0F4A" w:rsidP="00875196">
            <w:pPr>
              <w:jc w:val="center"/>
              <w:rPr>
                <w:sz w:val="22"/>
                <w:szCs w:val="22"/>
              </w:rPr>
            </w:pPr>
          </w:p>
        </w:tc>
        <w:tc>
          <w:tcPr>
            <w:tcW w:w="900" w:type="dxa"/>
            <w:shd w:val="clear" w:color="auto" w:fill="auto"/>
          </w:tcPr>
          <w:p w:rsidR="005D0F4A" w:rsidRPr="00EF5853" w:rsidRDefault="005D0F4A" w:rsidP="003C33B7">
            <w:pPr>
              <w:jc w:val="center"/>
            </w:pPr>
          </w:p>
        </w:tc>
      </w:tr>
      <w:tr w:rsidR="005D0F4A" w:rsidRPr="00EF5853" w:rsidTr="00DC16D7">
        <w:trPr>
          <w:trHeight w:val="2"/>
        </w:trPr>
        <w:tc>
          <w:tcPr>
            <w:tcW w:w="530" w:type="dxa"/>
            <w:shd w:val="clear" w:color="auto" w:fill="auto"/>
          </w:tcPr>
          <w:p w:rsidR="005D0F4A" w:rsidRPr="00EF5853" w:rsidRDefault="005D0F4A" w:rsidP="00875196">
            <w:pPr>
              <w:jc w:val="center"/>
            </w:pPr>
            <w:r w:rsidRPr="00EF5853">
              <w:t>9.</w:t>
            </w:r>
          </w:p>
        </w:tc>
        <w:tc>
          <w:tcPr>
            <w:tcW w:w="684" w:type="dxa"/>
            <w:shd w:val="clear" w:color="auto" w:fill="auto"/>
          </w:tcPr>
          <w:p w:rsidR="005D0F4A" w:rsidRPr="00EF5853" w:rsidRDefault="005D0F4A" w:rsidP="00875196">
            <w:pPr>
              <w:jc w:val="center"/>
            </w:pPr>
            <w:r w:rsidRPr="00EF5853">
              <w:t>a.</w:t>
            </w:r>
          </w:p>
        </w:tc>
        <w:tc>
          <w:tcPr>
            <w:tcW w:w="8108" w:type="dxa"/>
            <w:shd w:val="clear" w:color="auto" w:fill="auto"/>
          </w:tcPr>
          <w:p w:rsidR="005D0F4A" w:rsidRPr="00EF5853" w:rsidRDefault="009C43C3" w:rsidP="00875196">
            <w:r>
              <w:t>Briefly explain about the three pieces of web application.</w:t>
            </w:r>
          </w:p>
        </w:tc>
        <w:tc>
          <w:tcPr>
            <w:tcW w:w="1136" w:type="dxa"/>
            <w:shd w:val="clear" w:color="auto" w:fill="auto"/>
          </w:tcPr>
          <w:p w:rsidR="005D0F4A" w:rsidRPr="00875196" w:rsidRDefault="00AC24E1" w:rsidP="00875196">
            <w:pPr>
              <w:jc w:val="center"/>
              <w:rPr>
                <w:sz w:val="22"/>
                <w:szCs w:val="22"/>
              </w:rPr>
            </w:pPr>
            <w:r>
              <w:rPr>
                <w:sz w:val="22"/>
                <w:szCs w:val="22"/>
              </w:rPr>
              <w:t>CO3</w:t>
            </w:r>
          </w:p>
        </w:tc>
        <w:tc>
          <w:tcPr>
            <w:tcW w:w="900" w:type="dxa"/>
            <w:shd w:val="clear" w:color="auto" w:fill="auto"/>
          </w:tcPr>
          <w:p w:rsidR="005D0F4A" w:rsidRPr="00EF5853" w:rsidRDefault="00D33B98" w:rsidP="003C33B7">
            <w:pPr>
              <w:jc w:val="center"/>
            </w:pPr>
            <w:r>
              <w:t>12</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b.</w:t>
            </w:r>
          </w:p>
        </w:tc>
        <w:tc>
          <w:tcPr>
            <w:tcW w:w="8108" w:type="dxa"/>
            <w:shd w:val="clear" w:color="auto" w:fill="auto"/>
          </w:tcPr>
          <w:p w:rsidR="005D0F4A" w:rsidRPr="00EF5853" w:rsidRDefault="009267B7" w:rsidP="00875196">
            <w:r>
              <w:t>Explain about the use of Facades?</w:t>
            </w:r>
          </w:p>
        </w:tc>
        <w:tc>
          <w:tcPr>
            <w:tcW w:w="1136" w:type="dxa"/>
            <w:shd w:val="clear" w:color="auto" w:fill="auto"/>
          </w:tcPr>
          <w:p w:rsidR="005D0F4A" w:rsidRPr="00875196" w:rsidRDefault="00290364" w:rsidP="00875196">
            <w:pPr>
              <w:jc w:val="center"/>
              <w:rPr>
                <w:sz w:val="22"/>
                <w:szCs w:val="22"/>
              </w:rPr>
            </w:pPr>
            <w:r>
              <w:rPr>
                <w:sz w:val="22"/>
                <w:szCs w:val="22"/>
              </w:rPr>
              <w:t>CO2</w:t>
            </w:r>
          </w:p>
        </w:tc>
        <w:tc>
          <w:tcPr>
            <w:tcW w:w="900" w:type="dxa"/>
            <w:shd w:val="clear" w:color="auto" w:fill="auto"/>
          </w:tcPr>
          <w:p w:rsidR="005D0F4A" w:rsidRPr="00EF5853" w:rsidRDefault="00E06101" w:rsidP="003C33B7">
            <w:pPr>
              <w:jc w:val="center"/>
            </w:pPr>
            <w:r>
              <w:t>5</w:t>
            </w:r>
          </w:p>
        </w:tc>
      </w:tr>
      <w:tr w:rsidR="005D0F4A" w:rsidRPr="00EF5853" w:rsidTr="00DC16D7">
        <w:trPr>
          <w:trHeight w:val="2"/>
        </w:trPr>
        <w:tc>
          <w:tcPr>
            <w:tcW w:w="530" w:type="dxa"/>
            <w:shd w:val="clear" w:color="auto" w:fill="auto"/>
          </w:tcPr>
          <w:p w:rsidR="005D0F4A" w:rsidRPr="00EF5853" w:rsidRDefault="005D0F4A" w:rsidP="00875196">
            <w:pPr>
              <w:jc w:val="center"/>
            </w:pPr>
          </w:p>
        </w:tc>
        <w:tc>
          <w:tcPr>
            <w:tcW w:w="684" w:type="dxa"/>
            <w:shd w:val="clear" w:color="auto" w:fill="auto"/>
          </w:tcPr>
          <w:p w:rsidR="005D0F4A" w:rsidRPr="00EF5853" w:rsidRDefault="005D0F4A" w:rsidP="00875196">
            <w:pPr>
              <w:jc w:val="center"/>
            </w:pPr>
            <w:r w:rsidRPr="00EF5853">
              <w:t>c.</w:t>
            </w:r>
          </w:p>
        </w:tc>
        <w:tc>
          <w:tcPr>
            <w:tcW w:w="8108" w:type="dxa"/>
            <w:shd w:val="clear" w:color="auto" w:fill="auto"/>
          </w:tcPr>
          <w:p w:rsidR="005D0F4A" w:rsidRPr="00EF5853" w:rsidRDefault="009F7A4E" w:rsidP="00875196">
            <w:r>
              <w:t>What is meant by Functional Design?</w:t>
            </w:r>
          </w:p>
        </w:tc>
        <w:tc>
          <w:tcPr>
            <w:tcW w:w="1136" w:type="dxa"/>
            <w:shd w:val="clear" w:color="auto" w:fill="auto"/>
          </w:tcPr>
          <w:p w:rsidR="005D0F4A" w:rsidRPr="00875196" w:rsidRDefault="00C658CE" w:rsidP="00875196">
            <w:pPr>
              <w:jc w:val="center"/>
              <w:rPr>
                <w:sz w:val="22"/>
                <w:szCs w:val="22"/>
              </w:rPr>
            </w:pPr>
            <w:r>
              <w:rPr>
                <w:sz w:val="22"/>
                <w:szCs w:val="22"/>
              </w:rPr>
              <w:t>CO1</w:t>
            </w:r>
          </w:p>
        </w:tc>
        <w:tc>
          <w:tcPr>
            <w:tcW w:w="900" w:type="dxa"/>
            <w:shd w:val="clear" w:color="auto" w:fill="auto"/>
          </w:tcPr>
          <w:p w:rsidR="005D0F4A" w:rsidRPr="00EF5853" w:rsidRDefault="00D33B98" w:rsidP="003C33B7">
            <w:pPr>
              <w:jc w:val="center"/>
            </w:pPr>
            <w:r>
              <w:t>3</w:t>
            </w:r>
          </w:p>
        </w:tc>
      </w:tr>
    </w:tbl>
    <w:p w:rsidR="005527A4" w:rsidRDefault="005527A4" w:rsidP="005527A4">
      <w:bookmarkStart w:id="0" w:name="_GoBack"/>
      <w:bookmarkEnd w:id="0"/>
    </w:p>
    <w:p w:rsidR="001F7E9B" w:rsidRDefault="001F7E9B" w:rsidP="002E336A">
      <w:pPr>
        <w:jc w:val="center"/>
      </w:pPr>
      <w:r>
        <w:t>ALL THE BEST</w:t>
      </w:r>
    </w:p>
    <w:p w:rsidR="00D3698C" w:rsidRDefault="00D3698C" w:rsidP="002E336A">
      <w:pPr>
        <w:jc w:val="center"/>
      </w:pPr>
    </w:p>
    <w:p w:rsidR="002E336A" w:rsidRDefault="002E336A" w:rsidP="002E336A"/>
    <w:sectPr w:rsidR="002E336A" w:rsidSect="003C33B7">
      <w:pgSz w:w="12240" w:h="15840"/>
      <w:pgMar w:top="540" w:right="270" w:bottom="540" w:left="63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90D12"/>
    <w:multiLevelType w:val="hybridMultilevel"/>
    <w:tmpl w:val="4AC4AECC"/>
    <w:lvl w:ilvl="0" w:tplc="18C6A40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640D0B11"/>
    <w:multiLevelType w:val="hybridMultilevel"/>
    <w:tmpl w:val="81DC3E08"/>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characterSpacingControl w:val="doNotCompress"/>
  <w:compat/>
  <w:rsids>
    <w:rsidRoot w:val="002E336A"/>
    <w:rsid w:val="00000002"/>
    <w:rsid w:val="00000278"/>
    <w:rsid w:val="00000494"/>
    <w:rsid w:val="00023B9E"/>
    <w:rsid w:val="00033B3F"/>
    <w:rsid w:val="00035C74"/>
    <w:rsid w:val="00060477"/>
    <w:rsid w:val="00061821"/>
    <w:rsid w:val="00080EB5"/>
    <w:rsid w:val="000A1BC8"/>
    <w:rsid w:val="000F3EFE"/>
    <w:rsid w:val="0010093B"/>
    <w:rsid w:val="00116FAC"/>
    <w:rsid w:val="00166745"/>
    <w:rsid w:val="00170FCE"/>
    <w:rsid w:val="001849BF"/>
    <w:rsid w:val="00192157"/>
    <w:rsid w:val="001D41FE"/>
    <w:rsid w:val="001D670F"/>
    <w:rsid w:val="001D768C"/>
    <w:rsid w:val="001E2222"/>
    <w:rsid w:val="001F54B2"/>
    <w:rsid w:val="001F54D1"/>
    <w:rsid w:val="001F7E9B"/>
    <w:rsid w:val="002374DA"/>
    <w:rsid w:val="00245D36"/>
    <w:rsid w:val="00290364"/>
    <w:rsid w:val="00294D4D"/>
    <w:rsid w:val="002D09FF"/>
    <w:rsid w:val="002D7611"/>
    <w:rsid w:val="002D76BB"/>
    <w:rsid w:val="002E336A"/>
    <w:rsid w:val="002E552A"/>
    <w:rsid w:val="00302452"/>
    <w:rsid w:val="00304757"/>
    <w:rsid w:val="00324247"/>
    <w:rsid w:val="00350D48"/>
    <w:rsid w:val="003855F1"/>
    <w:rsid w:val="003B14BC"/>
    <w:rsid w:val="003B1F06"/>
    <w:rsid w:val="003C31A3"/>
    <w:rsid w:val="003C33B7"/>
    <w:rsid w:val="003C6BB4"/>
    <w:rsid w:val="003C78E3"/>
    <w:rsid w:val="003D4706"/>
    <w:rsid w:val="003F480D"/>
    <w:rsid w:val="00403901"/>
    <w:rsid w:val="004156BD"/>
    <w:rsid w:val="00415F0D"/>
    <w:rsid w:val="00417D85"/>
    <w:rsid w:val="0046314C"/>
    <w:rsid w:val="0046787F"/>
    <w:rsid w:val="00492090"/>
    <w:rsid w:val="004B4CDE"/>
    <w:rsid w:val="004C5F44"/>
    <w:rsid w:val="004D7772"/>
    <w:rsid w:val="004F787A"/>
    <w:rsid w:val="00501F18"/>
    <w:rsid w:val="0050303E"/>
    <w:rsid w:val="0050571C"/>
    <w:rsid w:val="005133D7"/>
    <w:rsid w:val="00552454"/>
    <w:rsid w:val="005527A4"/>
    <w:rsid w:val="00564E45"/>
    <w:rsid w:val="00585989"/>
    <w:rsid w:val="005A48BA"/>
    <w:rsid w:val="005D0F4A"/>
    <w:rsid w:val="005E4C5C"/>
    <w:rsid w:val="005F011C"/>
    <w:rsid w:val="0062605C"/>
    <w:rsid w:val="00681B25"/>
    <w:rsid w:val="006C7354"/>
    <w:rsid w:val="00713C09"/>
    <w:rsid w:val="00725A0A"/>
    <w:rsid w:val="007326F6"/>
    <w:rsid w:val="00737EA9"/>
    <w:rsid w:val="00757C5F"/>
    <w:rsid w:val="007F74F4"/>
    <w:rsid w:val="00802202"/>
    <w:rsid w:val="008104C4"/>
    <w:rsid w:val="00835F8B"/>
    <w:rsid w:val="008579F5"/>
    <w:rsid w:val="008600EF"/>
    <w:rsid w:val="00875196"/>
    <w:rsid w:val="008A50A8"/>
    <w:rsid w:val="008A56BE"/>
    <w:rsid w:val="008B0703"/>
    <w:rsid w:val="008C7B29"/>
    <w:rsid w:val="008D5C88"/>
    <w:rsid w:val="008F1EA1"/>
    <w:rsid w:val="00904D12"/>
    <w:rsid w:val="009267B7"/>
    <w:rsid w:val="009502F4"/>
    <w:rsid w:val="00953753"/>
    <w:rsid w:val="0095679B"/>
    <w:rsid w:val="009A476D"/>
    <w:rsid w:val="009B14BC"/>
    <w:rsid w:val="009B53DD"/>
    <w:rsid w:val="009C43C3"/>
    <w:rsid w:val="009C5A1D"/>
    <w:rsid w:val="009F7A4E"/>
    <w:rsid w:val="00A13CE6"/>
    <w:rsid w:val="00A676AF"/>
    <w:rsid w:val="00A96EFB"/>
    <w:rsid w:val="00AA5E39"/>
    <w:rsid w:val="00AA6B40"/>
    <w:rsid w:val="00AC24E1"/>
    <w:rsid w:val="00AE264C"/>
    <w:rsid w:val="00B009B1"/>
    <w:rsid w:val="00B279AE"/>
    <w:rsid w:val="00B50CF7"/>
    <w:rsid w:val="00B60E7E"/>
    <w:rsid w:val="00B95DD7"/>
    <w:rsid w:val="00BA539E"/>
    <w:rsid w:val="00BB5C6B"/>
    <w:rsid w:val="00BE3D77"/>
    <w:rsid w:val="00C06374"/>
    <w:rsid w:val="00C23CC2"/>
    <w:rsid w:val="00C25044"/>
    <w:rsid w:val="00C3743D"/>
    <w:rsid w:val="00C60C6A"/>
    <w:rsid w:val="00C658CE"/>
    <w:rsid w:val="00C67B3A"/>
    <w:rsid w:val="00C72609"/>
    <w:rsid w:val="00C95F18"/>
    <w:rsid w:val="00CA110A"/>
    <w:rsid w:val="00CA2465"/>
    <w:rsid w:val="00CB7A50"/>
    <w:rsid w:val="00CC1569"/>
    <w:rsid w:val="00CC241E"/>
    <w:rsid w:val="00CE1825"/>
    <w:rsid w:val="00CE5503"/>
    <w:rsid w:val="00D05435"/>
    <w:rsid w:val="00D06D5C"/>
    <w:rsid w:val="00D1538D"/>
    <w:rsid w:val="00D33B98"/>
    <w:rsid w:val="00D3698C"/>
    <w:rsid w:val="00D62341"/>
    <w:rsid w:val="00D62348"/>
    <w:rsid w:val="00D638C2"/>
    <w:rsid w:val="00D64FF9"/>
    <w:rsid w:val="00D94D54"/>
    <w:rsid w:val="00DC16D7"/>
    <w:rsid w:val="00DE0497"/>
    <w:rsid w:val="00DE590E"/>
    <w:rsid w:val="00E06101"/>
    <w:rsid w:val="00E306E0"/>
    <w:rsid w:val="00E70A47"/>
    <w:rsid w:val="00E824B7"/>
    <w:rsid w:val="00E93B6C"/>
    <w:rsid w:val="00EC39DA"/>
    <w:rsid w:val="00EF0803"/>
    <w:rsid w:val="00F11EDB"/>
    <w:rsid w:val="00F162EA"/>
    <w:rsid w:val="00F17882"/>
    <w:rsid w:val="00F20DC3"/>
    <w:rsid w:val="00F266A7"/>
    <w:rsid w:val="00F47A71"/>
    <w:rsid w:val="00F55D6F"/>
    <w:rsid w:val="00FF14E6"/>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5E4C5C"/>
    <w:pPr>
      <w:autoSpaceDE w:val="0"/>
      <w:autoSpaceDN w:val="0"/>
      <w:adjustRightInd w:val="0"/>
    </w:pPr>
    <w:rPr>
      <w:rFonts w:ascii="Times New Roman" w:hAnsi="Times New Roman" w:cs="Times New Roman"/>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 w:type="paragraph" w:customStyle="1" w:styleId="Default">
    <w:name w:val="Default"/>
    <w:rsid w:val="005E4C5C"/>
    <w:pPr>
      <w:autoSpaceDE w:val="0"/>
      <w:autoSpaceDN w:val="0"/>
      <w:adjustRightInd w:val="0"/>
    </w:pPr>
    <w:rPr>
      <w:rFonts w:ascii="Times New Roman" w:hAnsi="Times New Roman" w:cs="Times New Roman"/>
      <w:color w:val="000000"/>
      <w:sz w:val="24"/>
      <w:szCs w:val="24"/>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3816F2-0878-4F13-982C-913CC7A773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513</Words>
  <Characters>2930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3437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jeyakumar</cp:lastModifiedBy>
  <cp:revision>3</cp:revision>
  <cp:lastPrinted>2016-09-21T16:48:00Z</cp:lastPrinted>
  <dcterms:created xsi:type="dcterms:W3CDTF">2016-11-23T11:13:00Z</dcterms:created>
  <dcterms:modified xsi:type="dcterms:W3CDTF">2016-11-23T11:57:00Z</dcterms:modified>
</cp:coreProperties>
</file>